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3A" w:rsidRDefault="0058603A" w:rsidP="00887DEB">
      <w:pPr>
        <w:jc w:val="center"/>
        <w:rPr>
          <w:rFonts w:ascii="Times New Roman" w:hAnsi="Times New Roman" w:cs="Times New Roman"/>
          <w:sz w:val="24"/>
          <w:szCs w:val="24"/>
        </w:rPr>
      </w:pPr>
    </w:p>
    <w:p w:rsidR="0058603A" w:rsidRDefault="0058603A" w:rsidP="00887DEB">
      <w:pPr>
        <w:jc w:val="center"/>
        <w:rPr>
          <w:rFonts w:ascii="Times New Roman" w:hAnsi="Times New Roman" w:cs="Times New Roman"/>
          <w:sz w:val="24"/>
          <w:szCs w:val="24"/>
        </w:rPr>
      </w:pPr>
    </w:p>
    <w:p w:rsidR="0058603A" w:rsidRDefault="0058603A" w:rsidP="00887DEB">
      <w:pPr>
        <w:jc w:val="center"/>
        <w:rPr>
          <w:rFonts w:ascii="Times New Roman" w:hAnsi="Times New Roman" w:cs="Times New Roman"/>
          <w:sz w:val="24"/>
          <w:szCs w:val="24"/>
        </w:rPr>
      </w:pPr>
    </w:p>
    <w:p w:rsidR="0058603A" w:rsidRDefault="0058603A" w:rsidP="00887DEB">
      <w:pPr>
        <w:jc w:val="center"/>
        <w:rPr>
          <w:rFonts w:ascii="Times New Roman" w:hAnsi="Times New Roman" w:cs="Times New Roman"/>
          <w:sz w:val="24"/>
          <w:szCs w:val="24"/>
        </w:rPr>
      </w:pPr>
    </w:p>
    <w:p w:rsidR="0058603A" w:rsidRDefault="0058603A" w:rsidP="00887DEB">
      <w:pPr>
        <w:jc w:val="center"/>
        <w:rPr>
          <w:rFonts w:ascii="Times New Roman" w:hAnsi="Times New Roman" w:cs="Times New Roman"/>
          <w:sz w:val="24"/>
          <w:szCs w:val="24"/>
        </w:rPr>
      </w:pPr>
    </w:p>
    <w:p w:rsidR="0058603A" w:rsidRDefault="0058603A" w:rsidP="00887DEB">
      <w:pPr>
        <w:jc w:val="center"/>
        <w:rPr>
          <w:rFonts w:ascii="Times New Roman" w:hAnsi="Times New Roman" w:cs="Times New Roman"/>
          <w:sz w:val="24"/>
          <w:szCs w:val="24"/>
        </w:rPr>
      </w:pPr>
    </w:p>
    <w:p w:rsidR="0058603A" w:rsidRDefault="0058603A" w:rsidP="00887DEB">
      <w:pPr>
        <w:jc w:val="center"/>
        <w:rPr>
          <w:rFonts w:ascii="Times New Roman" w:hAnsi="Times New Roman" w:cs="Times New Roman"/>
          <w:sz w:val="24"/>
          <w:szCs w:val="24"/>
        </w:rPr>
      </w:pPr>
    </w:p>
    <w:p w:rsidR="00731F8E" w:rsidRDefault="00763F00" w:rsidP="0058603A">
      <w:pPr>
        <w:spacing w:line="360" w:lineRule="auto"/>
        <w:jc w:val="center"/>
        <w:rPr>
          <w:rFonts w:ascii="Times New Roman" w:hAnsi="Times New Roman" w:cs="Times New Roman"/>
          <w:sz w:val="24"/>
          <w:szCs w:val="24"/>
        </w:rPr>
      </w:pPr>
      <w:r w:rsidRPr="00731F8E">
        <w:rPr>
          <w:rFonts w:ascii="Times New Roman" w:hAnsi="Times New Roman" w:cs="Times New Roman"/>
          <w:sz w:val="24"/>
          <w:szCs w:val="24"/>
        </w:rPr>
        <w:t>Selling and Buying Human Organs</w:t>
      </w:r>
    </w:p>
    <w:p w:rsidR="00731F8E" w:rsidRDefault="00763F00" w:rsidP="0058603A">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31F8E" w:rsidRDefault="00763F00" w:rsidP="0058603A">
      <w:pPr>
        <w:spacing w:line="36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731F8E" w:rsidRDefault="00763F00" w:rsidP="0058603A">
      <w:pPr>
        <w:spacing w:line="36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731F8E" w:rsidRPr="00731F8E" w:rsidRDefault="00763F00" w:rsidP="0058603A">
      <w:pPr>
        <w:spacing w:line="36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731F8E" w:rsidRDefault="00763F00" w:rsidP="0058603A">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26711" w:rsidRPr="0070262E" w:rsidRDefault="00763F00" w:rsidP="0058603A">
      <w:pPr>
        <w:spacing w:line="360" w:lineRule="auto"/>
        <w:jc w:val="center"/>
        <w:rPr>
          <w:rFonts w:ascii="Times New Roman" w:hAnsi="Times New Roman" w:cs="Times New Roman"/>
          <w:b/>
          <w:sz w:val="24"/>
          <w:szCs w:val="24"/>
        </w:rPr>
      </w:pPr>
      <w:r w:rsidRPr="0070262E">
        <w:rPr>
          <w:rFonts w:ascii="Times New Roman" w:hAnsi="Times New Roman" w:cs="Times New Roman"/>
          <w:b/>
          <w:sz w:val="24"/>
          <w:szCs w:val="24"/>
        </w:rPr>
        <w:lastRenderedPageBreak/>
        <w:t>Selling and Buying Human Organs</w:t>
      </w:r>
    </w:p>
    <w:p w:rsidR="00E81015"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Selling and buying human organs should be legalized and allowed to continue across the globe. Most of the world's countries, including the </w:t>
      </w:r>
      <w:r w:rsidR="00794441">
        <w:rPr>
          <w:rFonts w:ascii="Times New Roman" w:hAnsi="Times New Roman" w:cs="Times New Roman"/>
          <w:sz w:val="24"/>
          <w:szCs w:val="24"/>
        </w:rPr>
        <w:t>United States</w:t>
      </w:r>
      <w:r>
        <w:rPr>
          <w:rFonts w:ascii="Times New Roman" w:hAnsi="Times New Roman" w:cs="Times New Roman"/>
          <w:sz w:val="24"/>
          <w:szCs w:val="24"/>
        </w:rPr>
        <w:t xml:space="preserve"> of </w:t>
      </w:r>
      <w:r w:rsidR="00794441">
        <w:rPr>
          <w:rFonts w:ascii="Times New Roman" w:hAnsi="Times New Roman" w:cs="Times New Roman"/>
          <w:sz w:val="24"/>
          <w:szCs w:val="24"/>
        </w:rPr>
        <w:t xml:space="preserve">America, burned the sale of human organs, and this has continued to inflict pain on patients in need of organ transplants. Take an example of a kidney transplant. In the United States alone, it is estimated that more than 17 people die every day due to kidney failure. </w:t>
      </w:r>
      <w:r w:rsidR="004F289B">
        <w:rPr>
          <w:rFonts w:ascii="Times New Roman" w:hAnsi="Times New Roman" w:cs="Times New Roman"/>
          <w:sz w:val="24"/>
          <w:szCs w:val="24"/>
        </w:rPr>
        <w:t xml:space="preserve">This translates to 6205 deaths yearly due to </w:t>
      </w:r>
      <w:r w:rsidR="0058603A">
        <w:rPr>
          <w:rFonts w:ascii="Times New Roman" w:hAnsi="Times New Roman" w:cs="Times New Roman"/>
          <w:sz w:val="24"/>
          <w:szCs w:val="24"/>
        </w:rPr>
        <w:t>kidney failure (</w:t>
      </w:r>
      <w:r w:rsidR="0058603A" w:rsidRPr="0058603A">
        <w:rPr>
          <w:rFonts w:ascii="Times New Roman" w:hAnsi="Times New Roman" w:cs="Times New Roman"/>
          <w:sz w:val="24"/>
          <w:szCs w:val="24"/>
        </w:rPr>
        <w:t>Mandelbrot</w:t>
      </w:r>
      <w:r w:rsidR="0058603A">
        <w:rPr>
          <w:rFonts w:ascii="Times New Roman" w:hAnsi="Times New Roman" w:cs="Times New Roman"/>
          <w:sz w:val="24"/>
          <w:szCs w:val="24"/>
        </w:rPr>
        <w:t xml:space="preserve"> et al., 2017). </w:t>
      </w:r>
      <w:r w:rsidR="004F289B">
        <w:rPr>
          <w:rFonts w:ascii="Times New Roman" w:hAnsi="Times New Roman" w:cs="Times New Roman"/>
          <w:sz w:val="24"/>
          <w:szCs w:val="24"/>
        </w:rPr>
        <w:t xml:space="preserve"> If organs' sale is legalized, these lives will be saved and thus reduce the country's mortality rate and the whole world. The need for organ transplants has become a public health problem in the world. </w:t>
      </w:r>
      <w:r w:rsidR="003B7440">
        <w:rPr>
          <w:rFonts w:ascii="Times New Roman" w:hAnsi="Times New Roman" w:cs="Times New Roman"/>
          <w:sz w:val="24"/>
          <w:szCs w:val="24"/>
        </w:rPr>
        <w:t xml:space="preserve">This has mainly caused the limitations and legal processes put in place to regulate the sale of organs. Withdrawal of these regulations will eliminate this threat and reduce the threat posed by the need for an organ transplant. In </w:t>
      </w:r>
      <w:r w:rsidR="00D04B77">
        <w:rPr>
          <w:rFonts w:ascii="Times New Roman" w:hAnsi="Times New Roman" w:cs="Times New Roman"/>
          <w:sz w:val="24"/>
          <w:szCs w:val="24"/>
        </w:rPr>
        <w:t xml:space="preserve">return, lives will be saved (Pilkington </w:t>
      </w:r>
      <w:r w:rsidR="00D04B77" w:rsidRPr="00D04B77">
        <w:rPr>
          <w:rFonts w:ascii="Times New Roman" w:hAnsi="Times New Roman" w:cs="Times New Roman"/>
          <w:sz w:val="24"/>
          <w:szCs w:val="24"/>
        </w:rPr>
        <w:t>2018)</w:t>
      </w:r>
      <w:r w:rsidR="00D04B77">
        <w:rPr>
          <w:rFonts w:ascii="Times New Roman" w:hAnsi="Times New Roman" w:cs="Times New Roman"/>
          <w:sz w:val="24"/>
          <w:szCs w:val="24"/>
        </w:rPr>
        <w:t>.</w:t>
      </w:r>
    </w:p>
    <w:p w:rsidR="003B7440"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Allowing selling and buyi</w:t>
      </w:r>
      <w:r w:rsidR="00047167">
        <w:rPr>
          <w:rFonts w:ascii="Times New Roman" w:hAnsi="Times New Roman" w:cs="Times New Roman"/>
          <w:sz w:val="24"/>
          <w:szCs w:val="24"/>
        </w:rPr>
        <w:t xml:space="preserve">ng human organs will ensure consistency in the labor market. Please think of this; people sell their bodies in the form of labor. We allow people to job risky jobs that damage the </w:t>
      </w:r>
      <w:r w:rsidR="00644FE9">
        <w:rPr>
          <w:rFonts w:ascii="Times New Roman" w:hAnsi="Times New Roman" w:cs="Times New Roman"/>
          <w:sz w:val="24"/>
          <w:szCs w:val="24"/>
        </w:rPr>
        <w:t>human</w:t>
      </w:r>
      <w:r w:rsidR="00047167">
        <w:rPr>
          <w:rFonts w:ascii="Times New Roman" w:hAnsi="Times New Roman" w:cs="Times New Roman"/>
          <w:sz w:val="24"/>
          <w:szCs w:val="24"/>
        </w:rPr>
        <w:t xml:space="preserve"> but </w:t>
      </w:r>
      <w:r w:rsidR="00644FE9">
        <w:rPr>
          <w:rFonts w:ascii="Times New Roman" w:hAnsi="Times New Roman" w:cs="Times New Roman"/>
          <w:sz w:val="24"/>
          <w:szCs w:val="24"/>
        </w:rPr>
        <w:t xml:space="preserve">decline to the selling of the organs risked. This creates a significant gap in the labor market. If people get paid risky jobs, then there is no difference with people risking their organs to recreate life in others. Paying people for the risky jobs they do is inconsistent with declining the sale of their organs. Think of a deep-sea diver who is paid </w:t>
      </w:r>
      <w:r w:rsidR="00644FE9" w:rsidRPr="00644FE9">
        <w:rPr>
          <w:rFonts w:ascii="Times New Roman" w:hAnsi="Times New Roman" w:cs="Times New Roman"/>
          <w:sz w:val="24"/>
          <w:szCs w:val="24"/>
        </w:rPr>
        <w:t>$30,000</w:t>
      </w:r>
      <w:r w:rsidR="00644FE9">
        <w:rPr>
          <w:rFonts w:ascii="Times New Roman" w:hAnsi="Times New Roman" w:cs="Times New Roman"/>
          <w:sz w:val="24"/>
          <w:szCs w:val="24"/>
        </w:rPr>
        <w:t xml:space="preserve"> to risk his life and body just because his job is risky and threatening. The diver takes the job just because he needs money to cater to his expenses and live a luxurious life. The </w:t>
      </w:r>
      <w:r w:rsidR="002B6C4E">
        <w:rPr>
          <w:rFonts w:ascii="Times New Roman" w:hAnsi="Times New Roman" w:cs="Times New Roman"/>
          <w:sz w:val="24"/>
          <w:szCs w:val="24"/>
        </w:rPr>
        <w:t>person is not allowed to sell parts of the body, raises</w:t>
      </w:r>
      <w:r w:rsidR="00644FE9">
        <w:rPr>
          <w:rFonts w:ascii="Times New Roman" w:hAnsi="Times New Roman" w:cs="Times New Roman"/>
          <w:sz w:val="24"/>
          <w:szCs w:val="24"/>
        </w:rPr>
        <w:t xml:space="preserve"> money for the costs, and </w:t>
      </w:r>
      <w:r w:rsidR="002B6C4E">
        <w:rPr>
          <w:rFonts w:ascii="Times New Roman" w:hAnsi="Times New Roman" w:cs="Times New Roman"/>
          <w:sz w:val="24"/>
          <w:szCs w:val="24"/>
        </w:rPr>
        <w:t xml:space="preserve">saves lives. This has brought inconsistency in the labor market.  </w:t>
      </w:r>
    </w:p>
    <w:p w:rsidR="002B6C4E"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practice of organ transplant has seen increased black of black market and exploitation from the brokers. Many people are losing money to the</w:t>
      </w:r>
      <w:r>
        <w:rPr>
          <w:rFonts w:ascii="Times New Roman" w:hAnsi="Times New Roman" w:cs="Times New Roman"/>
          <w:sz w:val="24"/>
          <w:szCs w:val="24"/>
        </w:rPr>
        <w:t xml:space="preserve">se brokers trying to get organs and save their loved ones' lives. The </w:t>
      </w:r>
      <w:r w:rsidR="000C2536">
        <w:rPr>
          <w:rFonts w:ascii="Times New Roman" w:hAnsi="Times New Roman" w:cs="Times New Roman"/>
          <w:sz w:val="24"/>
          <w:szCs w:val="24"/>
        </w:rPr>
        <w:t>brokers increase</w:t>
      </w:r>
      <w:r>
        <w:rPr>
          <w:rFonts w:ascii="Times New Roman" w:hAnsi="Times New Roman" w:cs="Times New Roman"/>
          <w:sz w:val="24"/>
          <w:szCs w:val="24"/>
        </w:rPr>
        <w:t xml:space="preserve"> prices </w:t>
      </w:r>
      <w:r w:rsidR="000C2536">
        <w:rPr>
          <w:rFonts w:ascii="Times New Roman" w:hAnsi="Times New Roman" w:cs="Times New Roman"/>
          <w:sz w:val="24"/>
          <w:szCs w:val="24"/>
        </w:rPr>
        <w:t>anyhow</w:t>
      </w:r>
      <w:r>
        <w:rPr>
          <w:rFonts w:ascii="Times New Roman" w:hAnsi="Times New Roman" w:cs="Times New Roman"/>
          <w:sz w:val="24"/>
          <w:szCs w:val="24"/>
        </w:rPr>
        <w:t xml:space="preserve"> and create </w:t>
      </w:r>
      <w:r w:rsidR="000C2536">
        <w:rPr>
          <w:rFonts w:ascii="Times New Roman" w:hAnsi="Times New Roman" w:cs="Times New Roman"/>
          <w:sz w:val="24"/>
          <w:szCs w:val="24"/>
        </w:rPr>
        <w:t>illegal</w:t>
      </w:r>
      <w:r>
        <w:rPr>
          <w:rFonts w:ascii="Times New Roman" w:hAnsi="Times New Roman" w:cs="Times New Roman"/>
          <w:sz w:val="24"/>
          <w:szCs w:val="24"/>
        </w:rPr>
        <w:t xml:space="preserve"> wealth. </w:t>
      </w:r>
      <w:r w:rsidR="000C2536">
        <w:rPr>
          <w:rFonts w:ascii="Times New Roman" w:hAnsi="Times New Roman" w:cs="Times New Roman"/>
          <w:sz w:val="24"/>
          <w:szCs w:val="24"/>
        </w:rPr>
        <w:t xml:space="preserve">Legalizing this practice will ensure a good relationship between the recipient and the donor and organs, thus eliminating the middlemen. In return, the cost of organ transplants will be reduced as the donation enlarged. </w:t>
      </w:r>
    </w:p>
    <w:p w:rsidR="000C2536"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organ business can be promising to many people, </w:t>
      </w:r>
      <w:r w:rsidR="00053968">
        <w:rPr>
          <w:rFonts w:ascii="Times New Roman" w:hAnsi="Times New Roman" w:cs="Times New Roman"/>
          <w:sz w:val="24"/>
          <w:szCs w:val="24"/>
        </w:rPr>
        <w:t xml:space="preserve">permitting organ sale would cause more harm to the individual. </w:t>
      </w:r>
      <w:r w:rsidR="00D04B77">
        <w:rPr>
          <w:rFonts w:ascii="Times New Roman" w:hAnsi="Times New Roman" w:cs="Times New Roman"/>
          <w:sz w:val="24"/>
          <w:szCs w:val="24"/>
        </w:rPr>
        <w:t>McLachlan (2021) argues</w:t>
      </w:r>
      <w:r w:rsidR="00053968">
        <w:rPr>
          <w:rFonts w:ascii="Times New Roman" w:hAnsi="Times New Roman" w:cs="Times New Roman"/>
          <w:sz w:val="24"/>
          <w:szCs w:val="24"/>
        </w:rPr>
        <w:t xml:space="preserve"> that people lose their lives while donating their organs. Instead of saving a life, the donation takes a life that is against human rights. This raises issues about ethical practices and morality in society. Take an example of a person whose one of his kidneys has failed but is ready to sell the healthy one to raise money to support his luxurious life. What kind of harm will this act cause to that person? </w:t>
      </w:r>
      <w:r w:rsidR="00A40C3C">
        <w:rPr>
          <w:rFonts w:ascii="Times New Roman" w:hAnsi="Times New Roman" w:cs="Times New Roman"/>
          <w:sz w:val="24"/>
          <w:szCs w:val="24"/>
        </w:rPr>
        <w:t>Permitting</w:t>
      </w:r>
      <w:r w:rsidR="00053968">
        <w:rPr>
          <w:rFonts w:ascii="Times New Roman" w:hAnsi="Times New Roman" w:cs="Times New Roman"/>
          <w:sz w:val="24"/>
          <w:szCs w:val="24"/>
        </w:rPr>
        <w:t xml:space="preserve"> organ </w:t>
      </w:r>
      <w:r w:rsidR="00A40C3C">
        <w:rPr>
          <w:rFonts w:ascii="Times New Roman" w:hAnsi="Times New Roman" w:cs="Times New Roman"/>
          <w:sz w:val="24"/>
          <w:szCs w:val="24"/>
        </w:rPr>
        <w:t xml:space="preserve">sale </w:t>
      </w:r>
      <w:r w:rsidR="00053968">
        <w:rPr>
          <w:rFonts w:ascii="Times New Roman" w:hAnsi="Times New Roman" w:cs="Times New Roman"/>
          <w:sz w:val="24"/>
          <w:szCs w:val="24"/>
        </w:rPr>
        <w:t>is thus harmful to the human being</w:t>
      </w:r>
      <w:r w:rsidR="00A40C3C">
        <w:rPr>
          <w:rFonts w:ascii="Times New Roman" w:hAnsi="Times New Roman" w:cs="Times New Roman"/>
          <w:sz w:val="24"/>
          <w:szCs w:val="24"/>
        </w:rPr>
        <w:t xml:space="preserve">. </w:t>
      </w:r>
    </w:p>
    <w:p w:rsidR="00A40C3C"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Black markets have taken all sectors of the economy, and organ </w:t>
      </w:r>
      <w:r>
        <w:rPr>
          <w:rFonts w:ascii="Times New Roman" w:hAnsi="Times New Roman" w:cs="Times New Roman"/>
          <w:sz w:val="24"/>
          <w:szCs w:val="24"/>
        </w:rPr>
        <w:t xml:space="preserve">sale is not an exception. Legalizing organ sales will encourage people to participate in the black markets, and this can cause more harm to human beings. </w:t>
      </w:r>
    </w:p>
    <w:p w:rsidR="00A40C3C"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Think of people being forced to sell their organs just because the recipient is an influential person</w:t>
      </w:r>
      <w:r>
        <w:rPr>
          <w:rFonts w:ascii="Times New Roman" w:hAnsi="Times New Roman" w:cs="Times New Roman"/>
          <w:sz w:val="24"/>
          <w:szCs w:val="24"/>
        </w:rPr>
        <w:t xml:space="preserve"> or has money. Wealthy people and even leaders can use that chance to push their subjects to sell their organs. Also, it can result in human trafficking. People may utilize the privilege given to practice human trafficking, an act that does not conform </w:t>
      </w:r>
      <w:r w:rsidR="0058603A">
        <w:rPr>
          <w:rFonts w:ascii="Times New Roman" w:hAnsi="Times New Roman" w:cs="Times New Roman"/>
          <w:sz w:val="24"/>
          <w:szCs w:val="24"/>
        </w:rPr>
        <w:t xml:space="preserve">to human morals (Moniruzzaman, </w:t>
      </w:r>
      <w:r w:rsidR="0058603A" w:rsidRPr="0058603A">
        <w:rPr>
          <w:rFonts w:ascii="Times New Roman" w:hAnsi="Times New Roman" w:cs="Times New Roman"/>
          <w:sz w:val="24"/>
          <w:szCs w:val="24"/>
        </w:rPr>
        <w:t>2018).</w:t>
      </w:r>
    </w:p>
    <w:p w:rsidR="00A40C3C"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practice of human sale is acceptable, but several factors should be considered before legalizing the act. The first factor is the utility value of the practice. If organ sale benefits all participants in the </w:t>
      </w:r>
      <w:r>
        <w:rPr>
          <w:rFonts w:ascii="Times New Roman" w:hAnsi="Times New Roman" w:cs="Times New Roman"/>
          <w:sz w:val="24"/>
          <w:szCs w:val="24"/>
        </w:rPr>
        <w:t>interplay, then the practice should be allowed. Another factor to be considered is the justice of the participants. Justice means fairness in the distribution of benefits accrued. If it benefits all participants, the practice has the right to be allowed. A</w:t>
      </w:r>
      <w:r>
        <w:rPr>
          <w:rFonts w:ascii="Times New Roman" w:hAnsi="Times New Roman" w:cs="Times New Roman"/>
          <w:sz w:val="24"/>
          <w:szCs w:val="24"/>
        </w:rPr>
        <w:t xml:space="preserve">nother factor is respect for humanity and persons. The practice should not interfere with people's ethical values and respect for others but should promote the moral values of individuals. </w:t>
      </w:r>
      <w:r w:rsidR="00C44C74">
        <w:rPr>
          <w:rFonts w:ascii="Times New Roman" w:hAnsi="Times New Roman" w:cs="Times New Roman"/>
          <w:sz w:val="24"/>
          <w:szCs w:val="24"/>
        </w:rPr>
        <w:t xml:space="preserve">Putting these factors into consideration will ensure appropriate policies are put in place before legalizing organ sales. </w:t>
      </w:r>
    </w:p>
    <w:p w:rsidR="0070262E" w:rsidRDefault="00763F00" w:rsidP="0058603A">
      <w:pPr>
        <w:spacing w:line="360" w:lineRule="auto"/>
        <w:ind w:firstLine="720"/>
        <w:rPr>
          <w:rFonts w:ascii="Times New Roman" w:hAnsi="Times New Roman" w:cs="Times New Roman"/>
          <w:sz w:val="24"/>
          <w:szCs w:val="24"/>
        </w:rPr>
      </w:pPr>
      <w:r>
        <w:rPr>
          <w:rFonts w:ascii="Times New Roman" w:hAnsi="Times New Roman" w:cs="Times New Roman"/>
          <w:sz w:val="24"/>
          <w:szCs w:val="24"/>
        </w:rPr>
        <w:t>By legalizing human organ sales, the world will move a further step in boosting people's health across the globe. People in urgent need of organ transplants will acquire them easily and thus eliminate</w:t>
      </w:r>
      <w:r>
        <w:rPr>
          <w:rFonts w:ascii="Times New Roman" w:hAnsi="Times New Roman" w:cs="Times New Roman"/>
          <w:sz w:val="24"/>
          <w:szCs w:val="24"/>
        </w:rPr>
        <w:t xml:space="preserve"> the suffering that has been witnessed over the years. By not allowing organ sales to happen, many countries' health sectors will be compromised and thus create more suffering.</w:t>
      </w:r>
    </w:p>
    <w:p w:rsidR="00184220" w:rsidRDefault="00184220" w:rsidP="00184220">
      <w:pPr>
        <w:spacing w:line="360" w:lineRule="auto"/>
        <w:jc w:val="center"/>
        <w:rPr>
          <w:rFonts w:ascii="Times New Roman" w:hAnsi="Times New Roman" w:cs="Times New Roman"/>
          <w:b/>
          <w:sz w:val="24"/>
          <w:szCs w:val="24"/>
        </w:rPr>
      </w:pPr>
    </w:p>
    <w:p w:rsidR="0070262E" w:rsidRPr="00184220" w:rsidRDefault="00763F00" w:rsidP="00184220">
      <w:pPr>
        <w:spacing w:line="360" w:lineRule="auto"/>
        <w:jc w:val="center"/>
        <w:rPr>
          <w:rFonts w:ascii="Times New Roman" w:hAnsi="Times New Roman" w:cs="Times New Roman"/>
          <w:b/>
          <w:sz w:val="24"/>
          <w:szCs w:val="24"/>
        </w:rPr>
      </w:pPr>
      <w:r w:rsidRPr="00184220">
        <w:rPr>
          <w:rFonts w:ascii="Times New Roman" w:hAnsi="Times New Roman" w:cs="Times New Roman"/>
          <w:b/>
          <w:sz w:val="24"/>
          <w:szCs w:val="24"/>
        </w:rPr>
        <w:t>Part 2</w:t>
      </w:r>
    </w:p>
    <w:p w:rsidR="00C80AA8"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In health care, various principles govern the code of ethics of professi</w:t>
      </w:r>
      <w:r>
        <w:rPr>
          <w:rFonts w:ascii="Times New Roman" w:hAnsi="Times New Roman" w:cs="Times New Roman"/>
          <w:sz w:val="24"/>
          <w:szCs w:val="24"/>
        </w:rPr>
        <w:t>onals. These principles include;</w:t>
      </w:r>
    </w:p>
    <w:p w:rsidR="00C80AA8" w:rsidRPr="00184220" w:rsidRDefault="00763F00" w:rsidP="0058603A">
      <w:pPr>
        <w:pStyle w:val="ListParagraph"/>
        <w:numPr>
          <w:ilvl w:val="0"/>
          <w:numId w:val="1"/>
        </w:numPr>
        <w:spacing w:line="360" w:lineRule="auto"/>
        <w:rPr>
          <w:rFonts w:ascii="Times New Roman" w:hAnsi="Times New Roman" w:cs="Times New Roman"/>
          <w:b/>
          <w:sz w:val="24"/>
          <w:szCs w:val="24"/>
        </w:rPr>
      </w:pPr>
      <w:r w:rsidRPr="00184220">
        <w:rPr>
          <w:rFonts w:ascii="Times New Roman" w:hAnsi="Times New Roman" w:cs="Times New Roman"/>
          <w:b/>
          <w:sz w:val="24"/>
          <w:szCs w:val="24"/>
        </w:rPr>
        <w:t xml:space="preserve">Social justice </w:t>
      </w:r>
    </w:p>
    <w:p w:rsidR="006E4AAC" w:rsidRPr="006E4AAC"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In health care, professionals should provide Medicare services in an equitable, transparent, and fair manner to all patients. Cases of discrimination should not be part of the profession. If a doctor cannot give health care services equality or without fav</w:t>
      </w:r>
      <w:r>
        <w:rPr>
          <w:rFonts w:ascii="Times New Roman" w:hAnsi="Times New Roman" w:cs="Times New Roman"/>
          <w:sz w:val="24"/>
          <w:szCs w:val="24"/>
        </w:rPr>
        <w:t xml:space="preserve">or, he does not qualify to provide such essential services. </w:t>
      </w:r>
    </w:p>
    <w:p w:rsidR="006E4AAC" w:rsidRPr="00184220" w:rsidRDefault="00763F00" w:rsidP="0058603A">
      <w:pPr>
        <w:pStyle w:val="ListParagraph"/>
        <w:numPr>
          <w:ilvl w:val="0"/>
          <w:numId w:val="1"/>
        </w:numPr>
        <w:spacing w:line="360" w:lineRule="auto"/>
        <w:rPr>
          <w:rFonts w:ascii="Times New Roman" w:hAnsi="Times New Roman" w:cs="Times New Roman"/>
          <w:b/>
          <w:sz w:val="24"/>
          <w:szCs w:val="24"/>
        </w:rPr>
      </w:pPr>
      <w:r w:rsidRPr="00184220">
        <w:rPr>
          <w:rFonts w:ascii="Times New Roman" w:hAnsi="Times New Roman" w:cs="Times New Roman"/>
          <w:b/>
          <w:sz w:val="24"/>
          <w:szCs w:val="24"/>
        </w:rPr>
        <w:t>Autonomy</w:t>
      </w:r>
    </w:p>
    <w:p w:rsidR="006E4AAC" w:rsidRPr="006E4AAC"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principle means that the rights and opinions of patients are paramount and should be respected. </w:t>
      </w:r>
      <w:r w:rsidR="002F36F8">
        <w:rPr>
          <w:rFonts w:ascii="Times New Roman" w:hAnsi="Times New Roman" w:cs="Times New Roman"/>
          <w:sz w:val="24"/>
          <w:szCs w:val="24"/>
        </w:rPr>
        <w:t xml:space="preserve">The patient has a sole right of his or her body, and thus what the health care provider should do is advise the patient and not persuade the patient to anything. Acts of persuasion in hospitals violate this principle of autonomy. </w:t>
      </w:r>
    </w:p>
    <w:p w:rsidR="00C80AA8" w:rsidRPr="00184220" w:rsidRDefault="00763F00" w:rsidP="0058603A">
      <w:pPr>
        <w:pStyle w:val="ListParagraph"/>
        <w:numPr>
          <w:ilvl w:val="0"/>
          <w:numId w:val="1"/>
        </w:numPr>
        <w:spacing w:line="360" w:lineRule="auto"/>
        <w:rPr>
          <w:rFonts w:ascii="Times New Roman" w:hAnsi="Times New Roman" w:cs="Times New Roman"/>
          <w:b/>
          <w:sz w:val="24"/>
          <w:szCs w:val="24"/>
        </w:rPr>
      </w:pPr>
      <w:r w:rsidRPr="00184220">
        <w:rPr>
          <w:rFonts w:ascii="Times New Roman" w:hAnsi="Times New Roman" w:cs="Times New Roman"/>
          <w:b/>
          <w:sz w:val="24"/>
          <w:szCs w:val="24"/>
        </w:rPr>
        <w:t>Beneficence</w:t>
      </w:r>
    </w:p>
    <w:p w:rsidR="002F36F8" w:rsidRPr="002F36F8"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6B4FB9">
        <w:rPr>
          <w:rFonts w:ascii="Times New Roman" w:hAnsi="Times New Roman" w:cs="Times New Roman"/>
          <w:sz w:val="24"/>
          <w:szCs w:val="24"/>
        </w:rPr>
        <w:t xml:space="preserve">principle </w:t>
      </w:r>
      <w:r>
        <w:rPr>
          <w:rFonts w:ascii="Times New Roman" w:hAnsi="Times New Roman" w:cs="Times New Roman"/>
          <w:sz w:val="24"/>
          <w:szCs w:val="24"/>
        </w:rPr>
        <w:t>states that the well-being and safety of patients should be paramount when given he</w:t>
      </w:r>
      <w:r>
        <w:rPr>
          <w:rFonts w:ascii="Times New Roman" w:hAnsi="Times New Roman" w:cs="Times New Roman"/>
          <w:sz w:val="24"/>
          <w:szCs w:val="24"/>
        </w:rPr>
        <w:t>alth care services. A health care professional should provide services that benefit the patients and not harm the patients.</w:t>
      </w:r>
    </w:p>
    <w:p w:rsidR="006B4FB9" w:rsidRPr="00184220" w:rsidRDefault="00763F00" w:rsidP="0058603A">
      <w:pPr>
        <w:pStyle w:val="ListParagraph"/>
        <w:numPr>
          <w:ilvl w:val="0"/>
          <w:numId w:val="1"/>
        </w:numPr>
        <w:spacing w:line="360" w:lineRule="auto"/>
        <w:rPr>
          <w:rFonts w:ascii="Times New Roman" w:hAnsi="Times New Roman" w:cs="Times New Roman"/>
          <w:b/>
          <w:sz w:val="24"/>
          <w:szCs w:val="24"/>
        </w:rPr>
      </w:pPr>
      <w:r w:rsidRPr="00184220">
        <w:rPr>
          <w:rFonts w:ascii="Times New Roman" w:hAnsi="Times New Roman" w:cs="Times New Roman"/>
          <w:b/>
          <w:sz w:val="24"/>
          <w:szCs w:val="24"/>
        </w:rPr>
        <w:t>Fidelity</w:t>
      </w:r>
    </w:p>
    <w:p w:rsidR="00C80AA8" w:rsidRPr="006B4FB9"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principle provides </w:t>
      </w:r>
      <w:r w:rsidR="00814262">
        <w:rPr>
          <w:rFonts w:ascii="Times New Roman" w:hAnsi="Times New Roman" w:cs="Times New Roman"/>
          <w:sz w:val="24"/>
          <w:szCs w:val="24"/>
        </w:rPr>
        <w:t xml:space="preserve">that health care professionals should ensure respect, integrity, fairness, and discretion when dealing with other professionals and colleagues.  By such doing, harmony and career development will occur. </w:t>
      </w:r>
      <w:r w:rsidRPr="006B4FB9">
        <w:rPr>
          <w:rFonts w:ascii="Times New Roman" w:hAnsi="Times New Roman" w:cs="Times New Roman"/>
          <w:sz w:val="24"/>
          <w:szCs w:val="24"/>
        </w:rPr>
        <w:t xml:space="preserve"> </w:t>
      </w:r>
    </w:p>
    <w:p w:rsidR="00814262" w:rsidRPr="00184220" w:rsidRDefault="00763F00" w:rsidP="0058603A">
      <w:pPr>
        <w:pStyle w:val="ListParagraph"/>
        <w:numPr>
          <w:ilvl w:val="0"/>
          <w:numId w:val="1"/>
        </w:numPr>
        <w:spacing w:line="360" w:lineRule="auto"/>
        <w:rPr>
          <w:rFonts w:ascii="Times New Roman" w:hAnsi="Times New Roman" w:cs="Times New Roman"/>
          <w:b/>
          <w:sz w:val="24"/>
          <w:szCs w:val="24"/>
        </w:rPr>
      </w:pPr>
      <w:r w:rsidRPr="00184220">
        <w:rPr>
          <w:rFonts w:ascii="Times New Roman" w:hAnsi="Times New Roman" w:cs="Times New Roman"/>
          <w:b/>
          <w:sz w:val="24"/>
          <w:szCs w:val="24"/>
        </w:rPr>
        <w:t>Veracity</w:t>
      </w:r>
    </w:p>
    <w:p w:rsidR="00814262" w:rsidRPr="00814262"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The veracity principle requires medical pr</w:t>
      </w:r>
      <w:r>
        <w:rPr>
          <w:rFonts w:ascii="Times New Roman" w:hAnsi="Times New Roman" w:cs="Times New Roman"/>
          <w:sz w:val="24"/>
          <w:szCs w:val="24"/>
        </w:rPr>
        <w:t>actitioners to provide accurate, objective, and compr</w:t>
      </w:r>
      <w:bookmarkStart w:id="0" w:name="_GoBack"/>
      <w:bookmarkEnd w:id="0"/>
      <w:r>
        <w:rPr>
          <w:rFonts w:ascii="Times New Roman" w:hAnsi="Times New Roman" w:cs="Times New Roman"/>
          <w:sz w:val="24"/>
          <w:szCs w:val="24"/>
        </w:rPr>
        <w:t xml:space="preserve">ehensive when representing occupational therapy. Also, the information given to patients should be accurate. </w:t>
      </w:r>
    </w:p>
    <w:p w:rsidR="00C80AA8" w:rsidRPr="00184220" w:rsidRDefault="00763F00" w:rsidP="0058603A">
      <w:pPr>
        <w:pStyle w:val="ListParagraph"/>
        <w:numPr>
          <w:ilvl w:val="0"/>
          <w:numId w:val="1"/>
        </w:numPr>
        <w:spacing w:line="360" w:lineRule="auto"/>
        <w:rPr>
          <w:rFonts w:ascii="Times New Roman" w:hAnsi="Times New Roman" w:cs="Times New Roman"/>
          <w:b/>
          <w:sz w:val="24"/>
          <w:szCs w:val="24"/>
        </w:rPr>
      </w:pPr>
      <w:r w:rsidRPr="00184220">
        <w:rPr>
          <w:rFonts w:ascii="Times New Roman" w:hAnsi="Times New Roman" w:cs="Times New Roman"/>
          <w:b/>
          <w:sz w:val="24"/>
          <w:szCs w:val="24"/>
        </w:rPr>
        <w:t>Procedural justice</w:t>
      </w:r>
    </w:p>
    <w:p w:rsidR="006E4AAC" w:rsidRPr="006E4AAC"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As per this principle, practitioners should comply with the roles and regu</w:t>
      </w:r>
      <w:r>
        <w:rPr>
          <w:rFonts w:ascii="Times New Roman" w:hAnsi="Times New Roman" w:cs="Times New Roman"/>
          <w:sz w:val="24"/>
          <w:szCs w:val="24"/>
        </w:rPr>
        <w:t xml:space="preserve">lations governing state institutions. The laws may be international, </w:t>
      </w:r>
      <w:r w:rsidR="00973CF6">
        <w:rPr>
          <w:rFonts w:ascii="Times New Roman" w:hAnsi="Times New Roman" w:cs="Times New Roman"/>
          <w:sz w:val="24"/>
          <w:szCs w:val="24"/>
        </w:rPr>
        <w:t xml:space="preserve">federal laws, state laws, or local laws. Bridging the rules bridges the principle of procedural justice. </w:t>
      </w:r>
    </w:p>
    <w:p w:rsidR="00C44C74"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D04B77" w:rsidRDefault="00763F00" w:rsidP="0058603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40C3C" w:rsidRPr="0058603A" w:rsidRDefault="00763F00" w:rsidP="0058603A">
      <w:pPr>
        <w:spacing w:line="360" w:lineRule="auto"/>
        <w:jc w:val="center"/>
        <w:rPr>
          <w:rFonts w:ascii="Times New Roman" w:hAnsi="Times New Roman" w:cs="Times New Roman"/>
          <w:b/>
          <w:sz w:val="24"/>
          <w:szCs w:val="24"/>
        </w:rPr>
      </w:pPr>
      <w:r w:rsidRPr="0058603A">
        <w:rPr>
          <w:rFonts w:ascii="Times New Roman" w:hAnsi="Times New Roman" w:cs="Times New Roman"/>
          <w:b/>
          <w:sz w:val="24"/>
          <w:szCs w:val="24"/>
        </w:rPr>
        <w:t>References</w:t>
      </w:r>
    </w:p>
    <w:p w:rsidR="0058603A" w:rsidRPr="00E81015" w:rsidRDefault="00763F00" w:rsidP="0058603A">
      <w:pPr>
        <w:spacing w:line="360" w:lineRule="auto"/>
        <w:ind w:left="720" w:hanging="720"/>
        <w:rPr>
          <w:rFonts w:ascii="Times New Roman" w:hAnsi="Times New Roman" w:cs="Times New Roman"/>
          <w:sz w:val="24"/>
          <w:szCs w:val="24"/>
        </w:rPr>
      </w:pPr>
      <w:r w:rsidRPr="0058603A">
        <w:rPr>
          <w:rFonts w:ascii="Times New Roman" w:hAnsi="Times New Roman" w:cs="Times New Roman"/>
          <w:sz w:val="24"/>
          <w:szCs w:val="24"/>
        </w:rPr>
        <w:t xml:space="preserve">Mandelbrot, D. A., Fleishman, A., Rodrigue, J. R., Norman, S. P., </w:t>
      </w:r>
      <w:r w:rsidRPr="0058603A">
        <w:rPr>
          <w:rFonts w:ascii="Times New Roman" w:hAnsi="Times New Roman" w:cs="Times New Roman"/>
          <w:sz w:val="24"/>
          <w:szCs w:val="24"/>
        </w:rPr>
        <w:t xml:space="preserve">&amp; Samaniego, M. (2017). Practices in evaluating potential kidney transplant recipients who are elderly: A survey of US transplant centers. </w:t>
      </w:r>
      <w:r w:rsidRPr="0058603A">
        <w:rPr>
          <w:rFonts w:ascii="Times New Roman" w:hAnsi="Times New Roman" w:cs="Times New Roman"/>
          <w:i/>
          <w:iCs/>
          <w:sz w:val="24"/>
          <w:szCs w:val="24"/>
        </w:rPr>
        <w:t>Clinical transplantation</w:t>
      </w:r>
      <w:r w:rsidRPr="0058603A">
        <w:rPr>
          <w:rFonts w:ascii="Times New Roman" w:hAnsi="Times New Roman" w:cs="Times New Roman"/>
          <w:sz w:val="24"/>
          <w:szCs w:val="24"/>
        </w:rPr>
        <w:t>, </w:t>
      </w:r>
      <w:r w:rsidRPr="0058603A">
        <w:rPr>
          <w:rFonts w:ascii="Times New Roman" w:hAnsi="Times New Roman" w:cs="Times New Roman"/>
          <w:i/>
          <w:iCs/>
          <w:sz w:val="24"/>
          <w:szCs w:val="24"/>
        </w:rPr>
        <w:t>31</w:t>
      </w:r>
      <w:r w:rsidRPr="0058603A">
        <w:rPr>
          <w:rFonts w:ascii="Times New Roman" w:hAnsi="Times New Roman" w:cs="Times New Roman"/>
          <w:sz w:val="24"/>
          <w:szCs w:val="24"/>
        </w:rPr>
        <w:t>(10), e13088.</w:t>
      </w:r>
    </w:p>
    <w:p w:rsidR="0058603A" w:rsidRDefault="00763F00" w:rsidP="0058603A">
      <w:pPr>
        <w:spacing w:line="360" w:lineRule="auto"/>
        <w:ind w:left="720" w:hanging="720"/>
        <w:rPr>
          <w:rFonts w:ascii="Times New Roman" w:hAnsi="Times New Roman" w:cs="Times New Roman"/>
          <w:sz w:val="24"/>
          <w:szCs w:val="24"/>
        </w:rPr>
      </w:pPr>
      <w:r w:rsidRPr="00D04B77">
        <w:rPr>
          <w:rFonts w:ascii="Times New Roman" w:hAnsi="Times New Roman" w:cs="Times New Roman"/>
          <w:sz w:val="24"/>
          <w:szCs w:val="24"/>
        </w:rPr>
        <w:t>McLachlan, H. V. (2021). Exploitation, Criminalization, and Pecuniary Trade in the Organs of Living People. </w:t>
      </w:r>
      <w:r w:rsidRPr="00D04B77">
        <w:rPr>
          <w:rFonts w:ascii="Times New Roman" w:hAnsi="Times New Roman" w:cs="Times New Roman"/>
          <w:i/>
          <w:iCs/>
          <w:sz w:val="24"/>
          <w:szCs w:val="24"/>
        </w:rPr>
        <w:t>Journal of bioethical inquiry</w:t>
      </w:r>
      <w:r w:rsidRPr="00D04B77">
        <w:rPr>
          <w:rFonts w:ascii="Times New Roman" w:hAnsi="Times New Roman" w:cs="Times New Roman"/>
          <w:sz w:val="24"/>
          <w:szCs w:val="24"/>
        </w:rPr>
        <w:t>, 1-13.</w:t>
      </w:r>
    </w:p>
    <w:p w:rsidR="0058603A" w:rsidRDefault="00763F00" w:rsidP="0058603A">
      <w:pPr>
        <w:spacing w:line="360" w:lineRule="auto"/>
        <w:ind w:left="720" w:hanging="720"/>
        <w:rPr>
          <w:rFonts w:ascii="Times New Roman" w:hAnsi="Times New Roman" w:cs="Times New Roman"/>
          <w:sz w:val="24"/>
          <w:szCs w:val="24"/>
        </w:rPr>
      </w:pPr>
      <w:r w:rsidRPr="00D04B77">
        <w:rPr>
          <w:rFonts w:ascii="Times New Roman" w:hAnsi="Times New Roman" w:cs="Times New Roman"/>
          <w:sz w:val="24"/>
          <w:szCs w:val="24"/>
        </w:rPr>
        <w:t>Moniruzzaman, M. (2018). Against a regulated market in human organs: ethical arguments and ethnographic insight</w:t>
      </w:r>
      <w:r w:rsidRPr="00D04B77">
        <w:rPr>
          <w:rFonts w:ascii="Times New Roman" w:hAnsi="Times New Roman" w:cs="Times New Roman"/>
          <w:sz w:val="24"/>
          <w:szCs w:val="24"/>
        </w:rPr>
        <w:t>s from the organ trade in Bangladesh. </w:t>
      </w:r>
      <w:r w:rsidRPr="00D04B77">
        <w:rPr>
          <w:rFonts w:ascii="Times New Roman" w:hAnsi="Times New Roman" w:cs="Times New Roman"/>
          <w:i/>
          <w:iCs/>
          <w:sz w:val="24"/>
          <w:szCs w:val="24"/>
        </w:rPr>
        <w:t>Human Organization</w:t>
      </w:r>
      <w:r w:rsidRPr="00D04B77">
        <w:rPr>
          <w:rFonts w:ascii="Times New Roman" w:hAnsi="Times New Roman" w:cs="Times New Roman"/>
          <w:sz w:val="24"/>
          <w:szCs w:val="24"/>
        </w:rPr>
        <w:t>, </w:t>
      </w:r>
      <w:r w:rsidRPr="00D04B77">
        <w:rPr>
          <w:rFonts w:ascii="Times New Roman" w:hAnsi="Times New Roman" w:cs="Times New Roman"/>
          <w:i/>
          <w:iCs/>
          <w:sz w:val="24"/>
          <w:szCs w:val="24"/>
        </w:rPr>
        <w:t>77</w:t>
      </w:r>
      <w:r w:rsidRPr="00D04B77">
        <w:rPr>
          <w:rFonts w:ascii="Times New Roman" w:hAnsi="Times New Roman" w:cs="Times New Roman"/>
          <w:sz w:val="24"/>
          <w:szCs w:val="24"/>
        </w:rPr>
        <w:t>(4), 323.</w:t>
      </w:r>
    </w:p>
    <w:p w:rsidR="0058603A" w:rsidRDefault="00763F00" w:rsidP="0058603A">
      <w:pPr>
        <w:spacing w:line="360" w:lineRule="auto"/>
        <w:ind w:left="720" w:hanging="720"/>
        <w:rPr>
          <w:rFonts w:ascii="Times New Roman" w:hAnsi="Times New Roman" w:cs="Times New Roman"/>
          <w:sz w:val="24"/>
          <w:szCs w:val="24"/>
        </w:rPr>
      </w:pPr>
      <w:r w:rsidRPr="00D04B77">
        <w:rPr>
          <w:rFonts w:ascii="Times New Roman" w:hAnsi="Times New Roman" w:cs="Times New Roman"/>
          <w:sz w:val="24"/>
          <w:szCs w:val="24"/>
        </w:rPr>
        <w:t>Pilkington, B. C. (2018). A market in human flesh: Ramsey’s arguments on organ sale, 50 years later. </w:t>
      </w:r>
      <w:r w:rsidRPr="00D04B77">
        <w:rPr>
          <w:rFonts w:ascii="Times New Roman" w:hAnsi="Times New Roman" w:cs="Times New Roman"/>
          <w:i/>
          <w:iCs/>
          <w:sz w:val="24"/>
          <w:szCs w:val="24"/>
        </w:rPr>
        <w:t>Christian Bioethics</w:t>
      </w:r>
      <w:r w:rsidRPr="00D04B77">
        <w:rPr>
          <w:rFonts w:ascii="Times New Roman" w:hAnsi="Times New Roman" w:cs="Times New Roman"/>
          <w:sz w:val="24"/>
          <w:szCs w:val="24"/>
        </w:rPr>
        <w:t>, </w:t>
      </w:r>
      <w:r w:rsidRPr="00D04B77">
        <w:rPr>
          <w:rFonts w:ascii="Times New Roman" w:hAnsi="Times New Roman" w:cs="Times New Roman"/>
          <w:i/>
          <w:iCs/>
          <w:sz w:val="24"/>
          <w:szCs w:val="24"/>
        </w:rPr>
        <w:t>24</w:t>
      </w:r>
      <w:r w:rsidRPr="00D04B77">
        <w:rPr>
          <w:rFonts w:ascii="Times New Roman" w:hAnsi="Times New Roman" w:cs="Times New Roman"/>
          <w:sz w:val="24"/>
          <w:szCs w:val="24"/>
        </w:rPr>
        <w:t>(2), 196-212.</w:t>
      </w:r>
    </w:p>
    <w:sectPr w:rsidR="0058603A" w:rsidSect="00887DE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00" w:rsidRDefault="00763F00">
      <w:pPr>
        <w:spacing w:after="0" w:line="240" w:lineRule="auto"/>
      </w:pPr>
      <w:r>
        <w:separator/>
      </w:r>
    </w:p>
  </w:endnote>
  <w:endnote w:type="continuationSeparator" w:id="0">
    <w:p w:rsidR="00763F00" w:rsidRDefault="0076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00" w:rsidRDefault="00763F00">
      <w:pPr>
        <w:spacing w:after="0" w:line="240" w:lineRule="auto"/>
      </w:pPr>
      <w:r>
        <w:separator/>
      </w:r>
    </w:p>
  </w:footnote>
  <w:footnote w:type="continuationSeparator" w:id="0">
    <w:p w:rsidR="00763F00" w:rsidRDefault="00763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0644282"/>
      <w:docPartObj>
        <w:docPartGallery w:val="Page Numbers (Top of Page)"/>
        <w:docPartUnique/>
      </w:docPartObj>
    </w:sdtPr>
    <w:sdtEndPr>
      <w:rPr>
        <w:noProof/>
      </w:rPr>
    </w:sdtEndPr>
    <w:sdtContent>
      <w:p w:rsidR="00887DEB" w:rsidRPr="00887DEB" w:rsidRDefault="00763F00" w:rsidP="00887DEB">
        <w:pPr>
          <w:pStyle w:val="Header"/>
          <w:rPr>
            <w:rFonts w:ascii="Times New Roman" w:hAnsi="Times New Roman" w:cs="Times New Roman"/>
            <w:sz w:val="24"/>
            <w:szCs w:val="24"/>
          </w:rPr>
        </w:pPr>
        <w:r w:rsidRPr="00887DEB">
          <w:rPr>
            <w:rFonts w:ascii="Times New Roman" w:hAnsi="Times New Roman" w:cs="Times New Roman"/>
            <w:sz w:val="24"/>
            <w:szCs w:val="24"/>
          </w:rPr>
          <w:t>Selling and Buying Human Organs</w:t>
        </w:r>
        <w:r>
          <w:rPr>
            <w:rFonts w:ascii="Times New Roman" w:hAnsi="Times New Roman" w:cs="Times New Roman"/>
            <w:sz w:val="24"/>
            <w:szCs w:val="24"/>
          </w:rPr>
          <w:t xml:space="preserve">                                                                                             </w:t>
        </w:r>
        <w:r w:rsidRPr="00887DEB">
          <w:rPr>
            <w:rFonts w:ascii="Times New Roman" w:hAnsi="Times New Roman" w:cs="Times New Roman"/>
            <w:sz w:val="24"/>
            <w:szCs w:val="24"/>
          </w:rPr>
          <w:fldChar w:fldCharType="begin"/>
        </w:r>
        <w:r w:rsidRPr="00887DEB">
          <w:rPr>
            <w:rFonts w:ascii="Times New Roman" w:hAnsi="Times New Roman" w:cs="Times New Roman"/>
            <w:sz w:val="24"/>
            <w:szCs w:val="24"/>
          </w:rPr>
          <w:instrText xml:space="preserve"> PAGE   \* MERGEFORMAT </w:instrText>
        </w:r>
        <w:r w:rsidRPr="00887DEB">
          <w:rPr>
            <w:rFonts w:ascii="Times New Roman" w:hAnsi="Times New Roman" w:cs="Times New Roman"/>
            <w:sz w:val="24"/>
            <w:szCs w:val="24"/>
          </w:rPr>
          <w:fldChar w:fldCharType="separate"/>
        </w:r>
        <w:r w:rsidR="00184220">
          <w:rPr>
            <w:rFonts w:ascii="Times New Roman" w:hAnsi="Times New Roman" w:cs="Times New Roman"/>
            <w:noProof/>
            <w:sz w:val="24"/>
            <w:szCs w:val="24"/>
          </w:rPr>
          <w:t>5</w:t>
        </w:r>
        <w:r w:rsidRPr="00887DEB">
          <w:rPr>
            <w:rFonts w:ascii="Times New Roman" w:hAnsi="Times New Roman" w:cs="Times New Roman"/>
            <w:noProof/>
            <w:sz w:val="24"/>
            <w:szCs w:val="24"/>
          </w:rPr>
          <w:fldChar w:fldCharType="end"/>
        </w:r>
      </w:p>
    </w:sdtContent>
  </w:sdt>
  <w:p w:rsidR="00887DEB" w:rsidRPr="00887DEB" w:rsidRDefault="00887DE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DEB" w:rsidRPr="00887DEB" w:rsidRDefault="00763F00" w:rsidP="00887DEB">
    <w:pPr>
      <w:pStyle w:val="Header"/>
      <w:rPr>
        <w:rFonts w:ascii="Times New Roman" w:hAnsi="Times New Roman" w:cs="Times New Roman"/>
        <w:sz w:val="24"/>
        <w:szCs w:val="24"/>
      </w:rPr>
    </w:pPr>
    <w:r w:rsidRPr="00887DEB">
      <w:rPr>
        <w:rFonts w:ascii="Times New Roman" w:hAnsi="Times New Roman" w:cs="Times New Roman"/>
        <w:sz w:val="24"/>
        <w:szCs w:val="24"/>
      </w:rPr>
      <w:t xml:space="preserve">Running Head; Selling and Buying Human Organs   </w:t>
    </w:r>
    <w:r>
      <w:rPr>
        <w:rFonts w:ascii="Times New Roman" w:hAnsi="Times New Roman" w:cs="Times New Roman"/>
        <w:sz w:val="24"/>
        <w:szCs w:val="24"/>
      </w:rPr>
      <w:t xml:space="preserve">                                                              </w:t>
    </w:r>
    <w:r w:rsidRPr="00887DEB">
      <w:rPr>
        <w:rFonts w:ascii="Times New Roman" w:hAnsi="Times New Roman" w:cs="Times New Roman"/>
        <w:sz w:val="24"/>
        <w:szCs w:val="24"/>
      </w:rPr>
      <w:t xml:space="preserve">   1</w:t>
    </w:r>
  </w:p>
  <w:p w:rsidR="00887DEB" w:rsidRPr="00887DEB" w:rsidRDefault="00887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42A53"/>
    <w:multiLevelType w:val="hybridMultilevel"/>
    <w:tmpl w:val="DBA4D24A"/>
    <w:lvl w:ilvl="0" w:tplc="D09682DE">
      <w:start w:val="1"/>
      <w:numFmt w:val="decimal"/>
      <w:lvlText w:val="%1."/>
      <w:lvlJc w:val="left"/>
      <w:pPr>
        <w:ind w:left="720" w:hanging="360"/>
      </w:pPr>
    </w:lvl>
    <w:lvl w:ilvl="1" w:tplc="1378349A" w:tentative="1">
      <w:start w:val="1"/>
      <w:numFmt w:val="lowerLetter"/>
      <w:lvlText w:val="%2."/>
      <w:lvlJc w:val="left"/>
      <w:pPr>
        <w:ind w:left="1440" w:hanging="360"/>
      </w:pPr>
    </w:lvl>
    <w:lvl w:ilvl="2" w:tplc="85B84AAE" w:tentative="1">
      <w:start w:val="1"/>
      <w:numFmt w:val="lowerRoman"/>
      <w:lvlText w:val="%3."/>
      <w:lvlJc w:val="right"/>
      <w:pPr>
        <w:ind w:left="2160" w:hanging="180"/>
      </w:pPr>
    </w:lvl>
    <w:lvl w:ilvl="3" w:tplc="8CE6BC30" w:tentative="1">
      <w:start w:val="1"/>
      <w:numFmt w:val="decimal"/>
      <w:lvlText w:val="%4."/>
      <w:lvlJc w:val="left"/>
      <w:pPr>
        <w:ind w:left="2880" w:hanging="360"/>
      </w:pPr>
    </w:lvl>
    <w:lvl w:ilvl="4" w:tplc="35765BDC" w:tentative="1">
      <w:start w:val="1"/>
      <w:numFmt w:val="lowerLetter"/>
      <w:lvlText w:val="%5."/>
      <w:lvlJc w:val="left"/>
      <w:pPr>
        <w:ind w:left="3600" w:hanging="360"/>
      </w:pPr>
    </w:lvl>
    <w:lvl w:ilvl="5" w:tplc="6156C03A" w:tentative="1">
      <w:start w:val="1"/>
      <w:numFmt w:val="lowerRoman"/>
      <w:lvlText w:val="%6."/>
      <w:lvlJc w:val="right"/>
      <w:pPr>
        <w:ind w:left="4320" w:hanging="180"/>
      </w:pPr>
    </w:lvl>
    <w:lvl w:ilvl="6" w:tplc="EE7CCE9C" w:tentative="1">
      <w:start w:val="1"/>
      <w:numFmt w:val="decimal"/>
      <w:lvlText w:val="%7."/>
      <w:lvlJc w:val="left"/>
      <w:pPr>
        <w:ind w:left="5040" w:hanging="360"/>
      </w:pPr>
    </w:lvl>
    <w:lvl w:ilvl="7" w:tplc="D9BA62BA" w:tentative="1">
      <w:start w:val="1"/>
      <w:numFmt w:val="lowerLetter"/>
      <w:lvlText w:val="%8."/>
      <w:lvlJc w:val="left"/>
      <w:pPr>
        <w:ind w:left="5760" w:hanging="360"/>
      </w:pPr>
    </w:lvl>
    <w:lvl w:ilvl="8" w:tplc="E3F24C7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15"/>
    <w:rsid w:val="00047167"/>
    <w:rsid w:val="00053968"/>
    <w:rsid w:val="000C2536"/>
    <w:rsid w:val="00184220"/>
    <w:rsid w:val="00264DCB"/>
    <w:rsid w:val="002B6C4E"/>
    <w:rsid w:val="002F127B"/>
    <w:rsid w:val="002F36F8"/>
    <w:rsid w:val="003B7440"/>
    <w:rsid w:val="004F289B"/>
    <w:rsid w:val="0058603A"/>
    <w:rsid w:val="00644FE9"/>
    <w:rsid w:val="006B4FB9"/>
    <w:rsid w:val="006E4AAC"/>
    <w:rsid w:val="0070262E"/>
    <w:rsid w:val="00731F8E"/>
    <w:rsid w:val="00763F00"/>
    <w:rsid w:val="00794441"/>
    <w:rsid w:val="00814262"/>
    <w:rsid w:val="00887DEB"/>
    <w:rsid w:val="00973CF6"/>
    <w:rsid w:val="00A40C3C"/>
    <w:rsid w:val="00B108DD"/>
    <w:rsid w:val="00C44C74"/>
    <w:rsid w:val="00C80AA8"/>
    <w:rsid w:val="00D04B77"/>
    <w:rsid w:val="00D26711"/>
    <w:rsid w:val="00E81015"/>
    <w:rsid w:val="00E85715"/>
    <w:rsid w:val="00EA2119"/>
    <w:rsid w:val="00F3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AA8"/>
    <w:pPr>
      <w:ind w:left="720"/>
      <w:contextualSpacing/>
    </w:pPr>
  </w:style>
  <w:style w:type="paragraph" w:styleId="Header">
    <w:name w:val="header"/>
    <w:basedOn w:val="Normal"/>
    <w:link w:val="HeaderChar"/>
    <w:uiPriority w:val="99"/>
    <w:unhideWhenUsed/>
    <w:rsid w:val="00887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DEB"/>
  </w:style>
  <w:style w:type="paragraph" w:styleId="Footer">
    <w:name w:val="footer"/>
    <w:basedOn w:val="Normal"/>
    <w:link w:val="FooterChar"/>
    <w:uiPriority w:val="99"/>
    <w:unhideWhenUsed/>
    <w:rsid w:val="00887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AA8"/>
    <w:pPr>
      <w:ind w:left="720"/>
      <w:contextualSpacing/>
    </w:pPr>
  </w:style>
  <w:style w:type="paragraph" w:styleId="Header">
    <w:name w:val="header"/>
    <w:basedOn w:val="Normal"/>
    <w:link w:val="HeaderChar"/>
    <w:uiPriority w:val="99"/>
    <w:unhideWhenUsed/>
    <w:rsid w:val="00887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DEB"/>
  </w:style>
  <w:style w:type="paragraph" w:styleId="Footer">
    <w:name w:val="footer"/>
    <w:basedOn w:val="Normal"/>
    <w:link w:val="FooterChar"/>
    <w:uiPriority w:val="99"/>
    <w:unhideWhenUsed/>
    <w:rsid w:val="00887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2021-03-05T14:04:00Z</dcterms:created>
  <dcterms:modified xsi:type="dcterms:W3CDTF">2021-03-05T14:04:00Z</dcterms:modified>
</cp:coreProperties>
</file>